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94A8" w14:textId="77777777" w:rsidR="00BD7B2F" w:rsidRDefault="00BD7B2F">
      <w:pPr>
        <w:spacing w:line="200" w:lineRule="atLeast"/>
        <w:ind w:left="9620"/>
        <w:rPr>
          <w:rFonts w:ascii="Times New Roman" w:eastAsia="Times New Roman" w:hAnsi="Times New Roman" w:cs="Times New Roman"/>
          <w:sz w:val="20"/>
          <w:szCs w:val="20"/>
        </w:rPr>
      </w:pPr>
    </w:p>
    <w:p w14:paraId="2B0D9AEB" w14:textId="77777777" w:rsidR="00BD7B2F" w:rsidRDefault="00BD7B2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3FCF174" w14:textId="1FB25F7B" w:rsidR="00BD7B2F" w:rsidRPr="006A5F94" w:rsidRDefault="006A5F94">
      <w:pPr>
        <w:pStyle w:val="Heading1"/>
        <w:spacing w:before="74" w:line="250" w:lineRule="auto"/>
        <w:ind w:left="4654" w:right="717" w:firstLine="3311"/>
        <w:jc w:val="right"/>
        <w:rPr>
          <w:rFonts w:cs="Arial"/>
        </w:rPr>
      </w:pPr>
      <w:r w:rsidRPr="006A5F94">
        <w:rPr>
          <w:rFonts w:cs="Arial"/>
        </w:rPr>
        <w:t>Proceedings of the ASME 2021 Gas Turbine India</w:t>
      </w:r>
    </w:p>
    <w:p w14:paraId="59C7BEF0" w14:textId="1899B5C6" w:rsidR="00BD7B2F" w:rsidRDefault="006A5F94">
      <w:pPr>
        <w:ind w:right="7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GTIndia</w:t>
      </w:r>
      <w:r w:rsidR="00176963">
        <w:rPr>
          <w:rFonts w:ascii="Arial"/>
          <w:b/>
          <w:sz w:val="20"/>
        </w:rPr>
        <w:t>202</w:t>
      </w:r>
      <w:r w:rsidR="00ED6C5B">
        <w:rPr>
          <w:rFonts w:ascii="Arial"/>
          <w:b/>
          <w:sz w:val="20"/>
        </w:rPr>
        <w:t>1</w:t>
      </w:r>
    </w:p>
    <w:p w14:paraId="5EF4E82F" w14:textId="7D4AC838" w:rsidR="00BD7B2F" w:rsidRDefault="006A5F94">
      <w:pPr>
        <w:spacing w:before="10"/>
        <w:ind w:right="7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December </w:t>
      </w:r>
      <w:r w:rsidR="00607BDC">
        <w:rPr>
          <w:rFonts w:ascii="Arial"/>
          <w:b/>
          <w:sz w:val="20"/>
        </w:rPr>
        <w:t>2</w:t>
      </w:r>
      <w:r>
        <w:rPr>
          <w:rFonts w:ascii="Arial"/>
          <w:b/>
          <w:sz w:val="20"/>
        </w:rPr>
        <w:t>-</w:t>
      </w:r>
      <w:r w:rsidR="00607BDC">
        <w:rPr>
          <w:rFonts w:ascii="Arial"/>
          <w:b/>
          <w:sz w:val="20"/>
        </w:rPr>
        <w:t>3</w:t>
      </w:r>
      <w:r w:rsidR="00176963">
        <w:rPr>
          <w:rFonts w:ascii="Arial"/>
          <w:b/>
          <w:sz w:val="20"/>
        </w:rPr>
        <w:t>, 202</w:t>
      </w:r>
      <w:r w:rsidR="00ED6C5B">
        <w:rPr>
          <w:rFonts w:ascii="Arial"/>
          <w:b/>
          <w:sz w:val="20"/>
        </w:rPr>
        <w:t>1</w:t>
      </w:r>
      <w:r w:rsidR="00176963">
        <w:rPr>
          <w:rFonts w:ascii="Arial"/>
          <w:b/>
          <w:sz w:val="20"/>
        </w:rPr>
        <w:t>, Virtual,</w:t>
      </w:r>
      <w:r w:rsidR="00176963">
        <w:rPr>
          <w:rFonts w:ascii="Arial"/>
          <w:b/>
          <w:spacing w:val="-1"/>
          <w:sz w:val="20"/>
        </w:rPr>
        <w:t xml:space="preserve"> </w:t>
      </w:r>
      <w:r w:rsidR="00176963">
        <w:rPr>
          <w:rFonts w:ascii="Arial"/>
          <w:b/>
          <w:sz w:val="20"/>
        </w:rPr>
        <w:t>Online</w:t>
      </w:r>
    </w:p>
    <w:p w14:paraId="747C3B99" w14:textId="77777777" w:rsidR="00BD7B2F" w:rsidRDefault="00BD7B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074555" w14:textId="77777777" w:rsidR="00BD7B2F" w:rsidRDefault="00BD7B2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7AFBA551" w14:textId="504EEA84" w:rsidR="00BD7B2F" w:rsidRDefault="006A5F94">
      <w:pPr>
        <w:spacing w:before="54"/>
        <w:ind w:right="718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w w:val="95"/>
          <w:sz w:val="36"/>
        </w:rPr>
        <w:t>GTINDIA</w:t>
      </w:r>
      <w:r w:rsidR="00176963">
        <w:rPr>
          <w:rFonts w:ascii="Arial"/>
          <w:b/>
          <w:w w:val="95"/>
          <w:sz w:val="36"/>
        </w:rPr>
        <w:t>202</w:t>
      </w:r>
      <w:r w:rsidR="00ED6C5B">
        <w:rPr>
          <w:rFonts w:ascii="Arial"/>
          <w:b/>
          <w:w w:val="95"/>
          <w:sz w:val="36"/>
        </w:rPr>
        <w:t>1</w:t>
      </w:r>
      <w:r w:rsidR="00176963">
        <w:rPr>
          <w:rFonts w:ascii="Arial"/>
          <w:b/>
          <w:w w:val="95"/>
          <w:sz w:val="36"/>
        </w:rPr>
        <w:t>-</w:t>
      </w:r>
      <w:r w:rsidR="00ED6C5B">
        <w:rPr>
          <w:rFonts w:ascii="Arial"/>
          <w:b/>
          <w:w w:val="95"/>
          <w:sz w:val="36"/>
        </w:rPr>
        <w:t>XXXX</w:t>
      </w:r>
    </w:p>
    <w:p w14:paraId="230213A8" w14:textId="77777777" w:rsidR="00BD7B2F" w:rsidRDefault="00BD7B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B8D7FE" w14:textId="77777777" w:rsidR="00BD7B2F" w:rsidRDefault="00BD7B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42FB72" w14:textId="77777777" w:rsidR="00BD7B2F" w:rsidRDefault="00BD7B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B52BE3" w14:textId="77777777" w:rsidR="00BD7B2F" w:rsidRDefault="00BD7B2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619DC0" w14:textId="77777777" w:rsidR="00BD7B2F" w:rsidRDefault="00BD7B2F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sectPr w:rsidR="00BD7B2F" w:rsidSect="00682967">
      <w:type w:val="continuous"/>
      <w:pgSz w:w="12240" w:h="15840"/>
      <w:pgMar w:top="0" w:right="0" w:bottom="900" w:left="620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132A" w14:textId="77777777" w:rsidR="00082C40" w:rsidRDefault="00082C40">
      <w:r>
        <w:separator/>
      </w:r>
    </w:p>
  </w:endnote>
  <w:endnote w:type="continuationSeparator" w:id="0">
    <w:p w14:paraId="7A8F27D6" w14:textId="77777777" w:rsidR="00082C40" w:rsidRDefault="0008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3B2C" w14:textId="77777777" w:rsidR="00082C40" w:rsidRDefault="00082C40">
      <w:r>
        <w:separator/>
      </w:r>
    </w:p>
  </w:footnote>
  <w:footnote w:type="continuationSeparator" w:id="0">
    <w:p w14:paraId="2429571E" w14:textId="77777777" w:rsidR="00082C40" w:rsidRDefault="0008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44C"/>
    <w:multiLevelType w:val="hybridMultilevel"/>
    <w:tmpl w:val="CB02A706"/>
    <w:lvl w:ilvl="0" w:tplc="1A603EDA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E5695F0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2" w:tplc="884C4A84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 w:tplc="F9BC494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4" w:tplc="84AADFFE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5" w:tplc="AAE48748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7CF42A9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F3BAA866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DB92241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</w:abstractNum>
  <w:abstractNum w:abstractNumId="1" w15:restartNumberingAfterBreak="0">
    <w:nsid w:val="20DD7A8B"/>
    <w:multiLevelType w:val="multilevel"/>
    <w:tmpl w:val="BF780BDC"/>
    <w:lvl w:ilvl="0">
      <w:start w:val="3"/>
      <w:numFmt w:val="decimal"/>
      <w:lvlText w:val="%1"/>
      <w:lvlJc w:val="left"/>
      <w:pPr>
        <w:ind w:left="433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3" w:hanging="334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1393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3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3" w:hanging="334"/>
      </w:pPr>
      <w:rPr>
        <w:rFonts w:hint="default"/>
      </w:rPr>
    </w:lvl>
  </w:abstractNum>
  <w:abstractNum w:abstractNumId="2" w15:restartNumberingAfterBreak="0">
    <w:nsid w:val="32105CB3"/>
    <w:multiLevelType w:val="hybridMultilevel"/>
    <w:tmpl w:val="1CF2D684"/>
    <w:lvl w:ilvl="0" w:tplc="2EDE5170">
      <w:start w:val="5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C40ED4B8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2" w:tplc="21FE8D36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 w:tplc="DE4E1384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4" w:tplc="10748910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5" w:tplc="9830DFD4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5DFC2B6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4310232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497A3C2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</w:abstractNum>
  <w:abstractNum w:abstractNumId="3" w15:restartNumberingAfterBreak="0">
    <w:nsid w:val="449C4532"/>
    <w:multiLevelType w:val="hybridMultilevel"/>
    <w:tmpl w:val="A70E3A14"/>
    <w:lvl w:ilvl="0" w:tplc="97D8CE84">
      <w:start w:val="3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5A3E7B5C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2" w:tplc="EA706A2A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435C95AE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 w:tplc="AAA27FC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5" w:tplc="A7D6660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6" w:tplc="8AB6E946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7" w:tplc="D57A2F36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8" w:tplc="AB86AA36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2F"/>
    <w:rsid w:val="00082C40"/>
    <w:rsid w:val="00176963"/>
    <w:rsid w:val="00607BDC"/>
    <w:rsid w:val="00682967"/>
    <w:rsid w:val="006A5F94"/>
    <w:rsid w:val="00BD7B2F"/>
    <w:rsid w:val="00D61BA2"/>
    <w:rsid w:val="00E25569"/>
    <w:rsid w:val="00E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8A428"/>
  <w15:docId w15:val="{D2D6B195-B848-43B6-A2C4-4C30534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4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Identification With Particle Swarm Optimization Method for Nonlinear Dynamic Systems</dc:title>
  <dc:subject>National Tsing Hua University</dc:subject>
  <dc:creator>Manuel A. Fernandez, Jen-Yuan (James) Chang</dc:creator>
  <cp:keywords>ISPS2020-1915</cp:keywords>
  <cp:lastModifiedBy>Anthony Kibort</cp:lastModifiedBy>
  <cp:revision>2</cp:revision>
  <dcterms:created xsi:type="dcterms:W3CDTF">2021-02-16T20:11:00Z</dcterms:created>
  <dcterms:modified xsi:type="dcterms:W3CDTF">2021-02-16T20:11:00Z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2020-11-09T00:00:00Z</vt:filetime>
  </property>
</Properties>
</file>